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48AC84D4" w:rsidR="008116AB" w:rsidRPr="00E0110E" w:rsidRDefault="00B46728" w:rsidP="00797BBB">
      <w:pPr>
        <w:spacing w:beforeLines="0" w:before="0" w:line="360" w:lineRule="auto"/>
        <w:jc w:val="center"/>
      </w:pPr>
      <w:r w:rsidRPr="00B46728">
        <w:rPr>
          <w:rFonts w:ascii="宋体" w:eastAsia="宋体" w:hAnsi="宋体" w:cs="宋体" w:hint="eastAsia"/>
        </w:rPr>
        <w:t>超短波电疗机</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28437C91" w14:textId="2E6E9632" w:rsidR="002B74F2" w:rsidRPr="002B74F2" w:rsidRDefault="00B46728" w:rsidP="000A0EE5">
      <w:pPr>
        <w:spacing w:beforeLines="0" w:before="0" w:line="360" w:lineRule="auto"/>
        <w:rPr>
          <w:rFonts w:ascii="Times New Roman" w:eastAsia="宋体" w:hAnsi="Times New Roman" w:cs="宋体"/>
          <w:kern w:val="0"/>
          <w:sz w:val="24"/>
        </w:rPr>
      </w:pPr>
      <w:r w:rsidRPr="00B46728">
        <w:rPr>
          <w:rFonts w:ascii="Times New Roman" w:eastAsia="宋体" w:hAnsi="Times New Roman" w:hint="eastAsia"/>
          <w:sz w:val="24"/>
        </w:rPr>
        <w:t>1.</w:t>
      </w:r>
      <w:r w:rsidRPr="00B46728">
        <w:rPr>
          <w:rFonts w:ascii="Times New Roman" w:eastAsia="宋体" w:hAnsi="Times New Roman" w:hint="eastAsia"/>
          <w:sz w:val="24"/>
        </w:rPr>
        <w:t>输出功率：</w:t>
      </w:r>
      <w:r w:rsidRPr="00B46728">
        <w:rPr>
          <w:rFonts w:ascii="Times New Roman" w:eastAsia="宋体" w:hAnsi="Times New Roman" w:hint="eastAsia"/>
          <w:sz w:val="24"/>
        </w:rPr>
        <w:t>200W</w:t>
      </w:r>
      <w:r w:rsidRPr="00B46728">
        <w:rPr>
          <w:rFonts w:ascii="Times New Roman" w:eastAsia="宋体" w:hAnsi="Times New Roman" w:hint="eastAsia"/>
          <w:sz w:val="24"/>
        </w:rPr>
        <w:t>。</w:t>
      </w:r>
      <w:r w:rsidRPr="00B46728">
        <w:rPr>
          <w:rFonts w:ascii="Times New Roman" w:eastAsia="宋体" w:hAnsi="Times New Roman" w:hint="eastAsia"/>
          <w:sz w:val="24"/>
        </w:rPr>
        <w:br/>
        <w:t>2.</w:t>
      </w:r>
      <w:r w:rsidRPr="00B46728">
        <w:rPr>
          <w:rFonts w:ascii="Times New Roman" w:eastAsia="宋体" w:hAnsi="Times New Roman" w:hint="eastAsia"/>
          <w:sz w:val="24"/>
        </w:rPr>
        <w:t>工作频率：</w:t>
      </w:r>
      <w:r w:rsidRPr="00B46728">
        <w:rPr>
          <w:rFonts w:ascii="Times New Roman" w:eastAsia="宋体" w:hAnsi="Times New Roman" w:hint="eastAsia"/>
          <w:sz w:val="24"/>
        </w:rPr>
        <w:t>27-43MHz</w:t>
      </w:r>
      <w:r w:rsidRPr="00B46728">
        <w:rPr>
          <w:rFonts w:ascii="Times New Roman" w:eastAsia="宋体" w:hAnsi="Times New Roman" w:hint="eastAsia"/>
          <w:sz w:val="24"/>
        </w:rPr>
        <w:t>。</w:t>
      </w:r>
      <w:r w:rsidRPr="00B46728">
        <w:rPr>
          <w:rFonts w:ascii="Times New Roman" w:eastAsia="宋体" w:hAnsi="Times New Roman" w:hint="eastAsia"/>
          <w:sz w:val="24"/>
        </w:rPr>
        <w:br/>
        <w:t>3.</w:t>
      </w:r>
      <w:r w:rsidRPr="00B46728">
        <w:rPr>
          <w:rFonts w:ascii="Times New Roman" w:eastAsia="宋体" w:hAnsi="Times New Roman" w:hint="eastAsia"/>
          <w:sz w:val="24"/>
        </w:rPr>
        <w:t>输出多档可调。</w:t>
      </w:r>
      <w:r w:rsidRPr="00B46728">
        <w:rPr>
          <w:rFonts w:ascii="Times New Roman" w:eastAsia="宋体" w:hAnsi="Times New Roman" w:hint="eastAsia"/>
          <w:sz w:val="24"/>
        </w:rPr>
        <w:br/>
        <w:t>4.</w:t>
      </w:r>
      <w:r w:rsidRPr="00B46728">
        <w:rPr>
          <w:rFonts w:ascii="Times New Roman" w:eastAsia="宋体" w:hAnsi="Times New Roman" w:hint="eastAsia"/>
          <w:sz w:val="24"/>
        </w:rPr>
        <w:t>治疗时间五档可调。</w:t>
      </w:r>
      <w:r w:rsidRPr="00B46728">
        <w:rPr>
          <w:rFonts w:ascii="Times New Roman" w:eastAsia="宋体" w:hAnsi="Times New Roman" w:hint="eastAsia"/>
          <w:sz w:val="24"/>
        </w:rPr>
        <w:br/>
        <w:t>5.</w:t>
      </w:r>
      <w:r w:rsidRPr="00B46728">
        <w:rPr>
          <w:rFonts w:ascii="Times New Roman" w:eastAsia="宋体" w:hAnsi="Times New Roman" w:hint="eastAsia"/>
          <w:sz w:val="24"/>
        </w:rPr>
        <w:t>使用电源：～</w:t>
      </w:r>
      <w:r w:rsidRPr="00B46728">
        <w:rPr>
          <w:rFonts w:ascii="Times New Roman" w:eastAsia="宋体" w:hAnsi="Times New Roman" w:hint="eastAsia"/>
          <w:sz w:val="24"/>
        </w:rPr>
        <w:t>220V</w:t>
      </w:r>
      <w:r w:rsidRPr="00B46728">
        <w:rPr>
          <w:rFonts w:ascii="Times New Roman" w:eastAsia="宋体" w:hAnsi="Times New Roman" w:hint="eastAsia"/>
          <w:sz w:val="24"/>
        </w:rPr>
        <w:t>，</w:t>
      </w:r>
      <w:r w:rsidRPr="00B46728">
        <w:rPr>
          <w:rFonts w:ascii="Times New Roman" w:eastAsia="宋体" w:hAnsi="Times New Roman" w:hint="eastAsia"/>
          <w:sz w:val="24"/>
        </w:rPr>
        <w:t>50Hz</w:t>
      </w:r>
      <w:r w:rsidRPr="00B46728">
        <w:rPr>
          <w:rFonts w:ascii="Times New Roman" w:eastAsia="宋体" w:hAnsi="Times New Roman" w:hint="eastAsia"/>
          <w:sz w:val="24"/>
        </w:rPr>
        <w:t>。</w:t>
      </w:r>
      <w:r w:rsidRPr="00B46728">
        <w:rPr>
          <w:rFonts w:ascii="Times New Roman" w:eastAsia="宋体" w:hAnsi="Times New Roman" w:hint="eastAsia"/>
          <w:sz w:val="24"/>
        </w:rPr>
        <w:br/>
        <w:t>6.</w:t>
      </w:r>
      <w:r w:rsidRPr="00B46728">
        <w:rPr>
          <w:rFonts w:ascii="Times New Roman" w:eastAsia="宋体" w:hAnsi="Times New Roman" w:hint="eastAsia"/>
          <w:sz w:val="24"/>
        </w:rPr>
        <w:t>额定输入功率：</w:t>
      </w:r>
      <w:r w:rsidRPr="00B46728">
        <w:rPr>
          <w:rFonts w:ascii="Times New Roman" w:eastAsia="宋体" w:hAnsi="Times New Roman" w:hint="eastAsia"/>
          <w:sz w:val="24"/>
        </w:rPr>
        <w:t>900VA</w:t>
      </w:r>
      <w:r w:rsidRPr="00B46728">
        <w:rPr>
          <w:rFonts w:ascii="Times New Roman" w:eastAsia="宋体" w:hAnsi="Times New Roman" w:hint="eastAsia"/>
          <w:sz w:val="24"/>
        </w:rPr>
        <w:t>。</w:t>
      </w:r>
      <w:r w:rsidRPr="00B46728">
        <w:rPr>
          <w:rFonts w:ascii="Times New Roman" w:eastAsia="宋体" w:hAnsi="Times New Roman" w:hint="eastAsia"/>
          <w:sz w:val="24"/>
        </w:rPr>
        <w:br/>
        <w:t>7.</w:t>
      </w:r>
      <w:r w:rsidRPr="00B46728">
        <w:rPr>
          <w:rFonts w:ascii="Times New Roman" w:eastAsia="宋体" w:hAnsi="Times New Roman" w:hint="eastAsia"/>
          <w:sz w:val="24"/>
        </w:rPr>
        <w:t>可连续工作</w:t>
      </w:r>
      <w:r w:rsidRPr="00B46728">
        <w:rPr>
          <w:rFonts w:ascii="Times New Roman" w:eastAsia="宋体" w:hAnsi="Times New Roman" w:hint="eastAsia"/>
          <w:sz w:val="24"/>
        </w:rPr>
        <w:t>4h</w:t>
      </w:r>
      <w:r w:rsidRPr="00B46728">
        <w:rPr>
          <w:rFonts w:ascii="Times New Roman" w:eastAsia="宋体" w:hAnsi="Times New Roman" w:hint="eastAsia"/>
          <w:sz w:val="24"/>
        </w:rPr>
        <w:t>。</w:t>
      </w:r>
      <w:r w:rsidRPr="00B46728">
        <w:rPr>
          <w:rFonts w:ascii="Times New Roman" w:eastAsia="宋体" w:hAnsi="Times New Roman" w:hint="eastAsia"/>
          <w:sz w:val="24"/>
        </w:rPr>
        <w:br/>
      </w:r>
      <w:r>
        <w:rPr>
          <w:rFonts w:ascii="Times New Roman" w:eastAsia="宋体" w:hAnsi="Times New Roman" w:hint="eastAsia"/>
          <w:sz w:val="24"/>
        </w:rPr>
        <w:t>8</w:t>
      </w:r>
      <w:r>
        <w:rPr>
          <w:rFonts w:ascii="Times New Roman" w:eastAsia="宋体" w:hAnsi="Times New Roman"/>
          <w:sz w:val="24"/>
        </w:rPr>
        <w:t>.</w:t>
      </w:r>
      <w:r w:rsidRPr="00B46728">
        <w:rPr>
          <w:rFonts w:ascii="Times New Roman" w:eastAsia="宋体" w:hAnsi="Times New Roman" w:hint="eastAsia"/>
          <w:sz w:val="24"/>
        </w:rPr>
        <w:t>功能：用于消炎、解</w:t>
      </w:r>
      <w:proofErr w:type="gramStart"/>
      <w:r w:rsidRPr="00B46728">
        <w:rPr>
          <w:rFonts w:ascii="Times New Roman" w:eastAsia="宋体" w:hAnsi="Times New Roman" w:hint="eastAsia"/>
          <w:sz w:val="24"/>
        </w:rPr>
        <w:t>痉</w:t>
      </w:r>
      <w:proofErr w:type="gramEnd"/>
      <w:r w:rsidRPr="00B46728">
        <w:rPr>
          <w:rFonts w:ascii="Times New Roman" w:eastAsia="宋体" w:hAnsi="Times New Roman" w:hint="eastAsia"/>
          <w:sz w:val="24"/>
        </w:rPr>
        <w:t>、止痛的辅助治疗。</w:t>
      </w:r>
      <w:r w:rsidR="002B74F2"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1A367E32"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B46728" w:rsidRPr="00B46728">
        <w:rPr>
          <w:rFonts w:ascii="Times New Roman" w:eastAsia="宋体" w:hAnsi="Times New Roman" w:cs="宋体" w:hint="eastAsia"/>
          <w:kern w:val="0"/>
          <w:sz w:val="24"/>
        </w:rPr>
        <w:t>超短波电疗机</w:t>
      </w:r>
      <w:r w:rsidR="008E33C5">
        <w:rPr>
          <w:rFonts w:ascii="Times New Roman" w:eastAsia="宋体" w:hAnsi="Times New Roman" w:cs="宋体" w:hint="eastAsia"/>
          <w:kern w:val="0"/>
          <w:sz w:val="24"/>
        </w:rPr>
        <w:t>及标准配件</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ADB8" w14:textId="77777777" w:rsidR="00BD69DA" w:rsidRDefault="00BD69DA">
      <w:pPr>
        <w:spacing w:before="120"/>
      </w:pPr>
      <w:r>
        <w:separator/>
      </w:r>
    </w:p>
  </w:endnote>
  <w:endnote w:type="continuationSeparator" w:id="0">
    <w:p w14:paraId="2F7AC855" w14:textId="77777777" w:rsidR="00BD69DA" w:rsidRDefault="00BD69D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7737" w14:textId="77777777" w:rsidR="00BD69DA" w:rsidRDefault="00BD69DA">
      <w:pPr>
        <w:spacing w:before="120"/>
      </w:pPr>
      <w:r>
        <w:separator/>
      </w:r>
    </w:p>
  </w:footnote>
  <w:footnote w:type="continuationSeparator" w:id="0">
    <w:p w14:paraId="2C0D65CF" w14:textId="77777777" w:rsidR="00BD69DA" w:rsidRDefault="00BD69D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A0EE5"/>
    <w:rsid w:val="000B3A4F"/>
    <w:rsid w:val="000D1D08"/>
    <w:rsid w:val="000F4290"/>
    <w:rsid w:val="001202FC"/>
    <w:rsid w:val="00130F88"/>
    <w:rsid w:val="0016326F"/>
    <w:rsid w:val="00164CAF"/>
    <w:rsid w:val="00177355"/>
    <w:rsid w:val="00192E72"/>
    <w:rsid w:val="001E568D"/>
    <w:rsid w:val="001F0EFE"/>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24099"/>
    <w:rsid w:val="00631C8F"/>
    <w:rsid w:val="00642648"/>
    <w:rsid w:val="0069655E"/>
    <w:rsid w:val="006A1E59"/>
    <w:rsid w:val="006A229F"/>
    <w:rsid w:val="006B4920"/>
    <w:rsid w:val="006C4370"/>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3C5"/>
    <w:rsid w:val="008E3ABB"/>
    <w:rsid w:val="008E7EAE"/>
    <w:rsid w:val="008F644C"/>
    <w:rsid w:val="0092173D"/>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46728"/>
    <w:rsid w:val="00B55E77"/>
    <w:rsid w:val="00B56B22"/>
    <w:rsid w:val="00B865EE"/>
    <w:rsid w:val="00B95825"/>
    <w:rsid w:val="00BB4077"/>
    <w:rsid w:val="00BB513D"/>
    <w:rsid w:val="00BC7FBB"/>
    <w:rsid w:val="00BD69DA"/>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E0110E"/>
    <w:rsid w:val="00E02B60"/>
    <w:rsid w:val="00E04EB6"/>
    <w:rsid w:val="00E16A14"/>
    <w:rsid w:val="00E17E0F"/>
    <w:rsid w:val="00E403E4"/>
    <w:rsid w:val="00E57FE3"/>
    <w:rsid w:val="00E71A05"/>
    <w:rsid w:val="00E76996"/>
    <w:rsid w:val="00E80837"/>
    <w:rsid w:val="00E80B78"/>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64</cp:revision>
  <dcterms:created xsi:type="dcterms:W3CDTF">2025-04-11T16:36:00Z</dcterms:created>
  <dcterms:modified xsi:type="dcterms:W3CDTF">2026-06-01T09:41:00Z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