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ED864" w14:textId="77777777" w:rsidR="00817A32" w:rsidRDefault="00817A32">
      <w:pPr>
        <w:spacing w:line="360" w:lineRule="exact"/>
        <w:rPr>
          <w:rFonts w:ascii="仿宋" w:eastAsia="仿宋" w:hAnsi="仿宋"/>
          <w:bCs/>
          <w:color w:val="FF0000"/>
          <w:sz w:val="28"/>
          <w:szCs w:val="28"/>
        </w:rPr>
      </w:pPr>
    </w:p>
    <w:p w14:paraId="60908144" w14:textId="77777777" w:rsidR="00817A32" w:rsidRDefault="00584695">
      <w:pPr>
        <w:spacing w:line="360" w:lineRule="exact"/>
        <w:jc w:val="center"/>
        <w:rPr>
          <w:rFonts w:ascii="黑体" w:eastAsia="黑体" w:hAnsi="黑体" w:cs="黑体"/>
          <w:b/>
          <w:color w:val="FF0000"/>
          <w:sz w:val="36"/>
          <w:szCs w:val="36"/>
        </w:rPr>
      </w:pPr>
      <w:r>
        <w:rPr>
          <w:rFonts w:ascii="黑体" w:eastAsia="黑体" w:hAnsi="黑体" w:cs="黑体" w:hint="eastAsia"/>
          <w:b/>
          <w:color w:val="000000" w:themeColor="text1"/>
          <w:sz w:val="36"/>
          <w:szCs w:val="36"/>
        </w:rPr>
        <w:t>（以下资料均须</w:t>
      </w:r>
      <w:r>
        <w:rPr>
          <w:rFonts w:ascii="黑体" w:eastAsia="黑体" w:hAnsi="黑体" w:cs="黑体" w:hint="eastAsia"/>
          <w:b/>
          <w:color w:val="FF0000"/>
          <w:sz w:val="36"/>
          <w:szCs w:val="36"/>
          <w:u w:val="single"/>
        </w:rPr>
        <w:t>加盖公章</w:t>
      </w:r>
      <w:r>
        <w:rPr>
          <w:rFonts w:ascii="黑体" w:eastAsia="黑体" w:hAnsi="黑体" w:cs="黑体" w:hint="eastAsia"/>
          <w:b/>
          <w:color w:val="000000" w:themeColor="text1"/>
          <w:sz w:val="36"/>
          <w:szCs w:val="36"/>
        </w:rPr>
        <w:t>，并</w:t>
      </w:r>
      <w:r>
        <w:rPr>
          <w:rFonts w:ascii="黑体" w:eastAsia="黑体" w:hAnsi="黑体" w:cs="黑体" w:hint="eastAsia"/>
          <w:b/>
          <w:color w:val="FF0000"/>
          <w:sz w:val="36"/>
          <w:szCs w:val="36"/>
        </w:rPr>
        <w:t>按顺序装订</w:t>
      </w:r>
      <w:r>
        <w:rPr>
          <w:rFonts w:ascii="黑体" w:eastAsia="黑体" w:hAnsi="黑体" w:cs="黑体" w:hint="eastAsia"/>
          <w:b/>
          <w:color w:val="000000" w:themeColor="text1"/>
          <w:sz w:val="36"/>
          <w:szCs w:val="36"/>
        </w:rPr>
        <w:t>）</w:t>
      </w:r>
    </w:p>
    <w:p w14:paraId="22BC012B" w14:textId="77777777" w:rsidR="00817A32" w:rsidRDefault="00584695">
      <w:pPr>
        <w:tabs>
          <w:tab w:val="left" w:pos="780"/>
        </w:tabs>
        <w:spacing w:line="500" w:lineRule="exact"/>
        <w:ind w:firstLineChars="100" w:firstLine="321"/>
        <w:rPr>
          <w:rFonts w:ascii="方正仿宋_GB2312" w:eastAsia="方正仿宋_GB2312" w:hAnsi="方正仿宋_GB2312" w:cs="方正仿宋_GB2312"/>
          <w:b/>
          <w:bCs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  <w:t>一、封面：</w:t>
      </w:r>
    </w:p>
    <w:p w14:paraId="2185A4F1" w14:textId="77777777" w:rsidR="00817A32" w:rsidRDefault="00584695">
      <w:pPr>
        <w:tabs>
          <w:tab w:val="left" w:pos="780"/>
        </w:tabs>
        <w:spacing w:line="500" w:lineRule="exact"/>
        <w:ind w:firstLineChars="100" w:firstLine="280"/>
        <w:rPr>
          <w:rFonts w:ascii="方正仿宋_GB2312" w:eastAsia="方正仿宋_GB2312" w:hAnsi="方正仿宋_GB2312" w:cs="方正仿宋_GB2312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1</w:t>
      </w: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、项目名称</w:t>
      </w:r>
    </w:p>
    <w:p w14:paraId="1F156E9F" w14:textId="77777777" w:rsidR="00817A32" w:rsidRDefault="00584695">
      <w:pPr>
        <w:tabs>
          <w:tab w:val="left" w:pos="780"/>
        </w:tabs>
        <w:spacing w:line="500" w:lineRule="exact"/>
        <w:ind w:firstLineChars="100" w:firstLine="280"/>
        <w:rPr>
          <w:rFonts w:ascii="方正仿宋_GB2312" w:eastAsia="方正仿宋_GB2312" w:hAnsi="方正仿宋_GB2312" w:cs="方正仿宋_GB2312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2</w:t>
      </w: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、报名单位名称</w:t>
      </w:r>
    </w:p>
    <w:p w14:paraId="14417EAA" w14:textId="77777777" w:rsidR="00817A32" w:rsidRDefault="00584695">
      <w:pPr>
        <w:tabs>
          <w:tab w:val="left" w:pos="780"/>
        </w:tabs>
        <w:spacing w:line="500" w:lineRule="exact"/>
        <w:ind w:firstLineChars="100" w:firstLine="280"/>
        <w:rPr>
          <w:rFonts w:ascii="方正仿宋_GB2312" w:eastAsia="方正仿宋_GB2312" w:hAnsi="方正仿宋_GB2312" w:cs="方正仿宋_GB2312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3</w:t>
      </w: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、联系人</w:t>
      </w:r>
    </w:p>
    <w:p w14:paraId="2FA4FC60" w14:textId="77777777" w:rsidR="00817A32" w:rsidRDefault="00584695">
      <w:pPr>
        <w:tabs>
          <w:tab w:val="left" w:pos="780"/>
        </w:tabs>
        <w:spacing w:line="500" w:lineRule="exact"/>
        <w:ind w:firstLineChars="100" w:firstLine="280"/>
        <w:rPr>
          <w:rFonts w:ascii="方正仿宋_GB2312" w:eastAsia="方正仿宋_GB2312" w:hAnsi="方正仿宋_GB2312" w:cs="方正仿宋_GB2312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4</w:t>
      </w: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、联系电话</w:t>
      </w:r>
    </w:p>
    <w:p w14:paraId="6772C6B0" w14:textId="77777777" w:rsidR="00817A32" w:rsidRDefault="00584695">
      <w:pPr>
        <w:tabs>
          <w:tab w:val="left" w:pos="780"/>
        </w:tabs>
        <w:spacing w:line="500" w:lineRule="exact"/>
        <w:ind w:firstLineChars="100" w:firstLine="321"/>
        <w:rPr>
          <w:rFonts w:ascii="方正仿宋_GB2312" w:eastAsia="方正仿宋_GB2312" w:hAnsi="方正仿宋_GB2312" w:cs="方正仿宋_GB2312"/>
          <w:b/>
          <w:bCs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  <w:t>二、正文：资料清单</w:t>
      </w:r>
    </w:p>
    <w:p w14:paraId="393D49A5" w14:textId="77777777" w:rsidR="00817A32" w:rsidRDefault="00584695">
      <w:pPr>
        <w:tabs>
          <w:tab w:val="left" w:pos="780"/>
        </w:tabs>
        <w:spacing w:line="500" w:lineRule="exact"/>
        <w:ind w:leftChars="-145" w:left="-304" w:firstLineChars="200" w:firstLine="562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、目录</w:t>
      </w:r>
    </w:p>
    <w:p w14:paraId="7F3F1482" w14:textId="77777777" w:rsidR="00817A32" w:rsidRDefault="00584695">
      <w:pPr>
        <w:tabs>
          <w:tab w:val="left" w:pos="780"/>
        </w:tabs>
        <w:spacing w:line="500" w:lineRule="exact"/>
        <w:ind w:firstLineChars="100" w:firstLine="281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产品报价表</w:t>
      </w:r>
      <w:r>
        <w:rPr>
          <w:rFonts w:ascii="仿宋_GB2312" w:eastAsia="仿宋_GB2312" w:hAnsi="仿宋_GB2312" w:cs="仿宋_GB2312" w:hint="eastAsia"/>
          <w:sz w:val="28"/>
          <w:szCs w:val="28"/>
        </w:rPr>
        <w:t>（包括：产品名称、规格</w:t>
      </w:r>
      <w:r>
        <w:rPr>
          <w:rFonts w:ascii="仿宋_GB2312" w:eastAsia="仿宋_GB2312" w:hAnsi="仿宋_GB2312" w:cs="仿宋_GB2312" w:hint="eastAsia"/>
          <w:sz w:val="28"/>
          <w:szCs w:val="28"/>
        </w:rPr>
        <w:t>/</w:t>
      </w:r>
      <w:r>
        <w:rPr>
          <w:rFonts w:ascii="仿宋_GB2312" w:eastAsia="仿宋_GB2312" w:hAnsi="仿宋_GB2312" w:cs="仿宋_GB2312" w:hint="eastAsia"/>
          <w:sz w:val="28"/>
          <w:szCs w:val="28"/>
        </w:rPr>
        <w:t>型号、厂家、注册证号及</w:t>
      </w:r>
      <w:r>
        <w:rPr>
          <w:rFonts w:ascii="仿宋_GB2312" w:eastAsia="仿宋_GB2312" w:hAnsi="仿宋_GB2312" w:cs="仿宋_GB2312" w:hint="eastAsia"/>
          <w:sz w:val="28"/>
          <w:szCs w:val="28"/>
        </w:rPr>
        <w:t>生产日期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</w:t>
      </w:r>
    </w:p>
    <w:p w14:paraId="3202A9B3" w14:textId="77777777" w:rsidR="00817A32" w:rsidRDefault="00584695">
      <w:pPr>
        <w:tabs>
          <w:tab w:val="left" w:pos="780"/>
        </w:tabs>
        <w:spacing w:line="500" w:lineRule="exact"/>
        <w:ind w:leftChars="-145" w:left="-304" w:firstLineChars="1000" w:firstLine="280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报价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保修时间、到货时间</w:t>
      </w:r>
      <w:r>
        <w:rPr>
          <w:rFonts w:ascii="仿宋_GB2312" w:eastAsia="仿宋_GB2312" w:hAnsi="仿宋_GB2312" w:cs="仿宋_GB2312" w:hint="eastAsia"/>
          <w:sz w:val="28"/>
          <w:szCs w:val="28"/>
        </w:rPr>
        <w:t>）</w:t>
      </w:r>
    </w:p>
    <w:p w14:paraId="2B351637" w14:textId="77777777" w:rsidR="00817A32" w:rsidRDefault="00584695">
      <w:pPr>
        <w:tabs>
          <w:tab w:val="left" w:pos="780"/>
        </w:tabs>
        <w:spacing w:line="500" w:lineRule="exact"/>
        <w:ind w:firstLineChars="100" w:firstLine="281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厂家三证</w:t>
      </w:r>
      <w:r>
        <w:rPr>
          <w:rFonts w:ascii="仿宋_GB2312" w:eastAsia="仿宋_GB2312" w:hAnsi="仿宋_GB2312" w:cs="仿宋_GB2312" w:hint="eastAsia"/>
          <w:sz w:val="28"/>
          <w:szCs w:val="28"/>
        </w:rPr>
        <w:t>：生产许可证、营业执照、税务登记证</w:t>
      </w:r>
      <w:r>
        <w:rPr>
          <w:rFonts w:ascii="仿宋_GB2312" w:eastAsia="仿宋_GB2312" w:hAnsi="仿宋_GB2312" w:cs="仿宋_GB2312" w:hint="eastAsia"/>
          <w:sz w:val="28"/>
          <w:szCs w:val="28"/>
        </w:rPr>
        <w:t>、（</w:t>
      </w:r>
      <w:r>
        <w:rPr>
          <w:rFonts w:ascii="仿宋_GB2312" w:eastAsia="仿宋_GB2312" w:hAnsi="仿宋_GB2312" w:cs="仿宋_GB2312" w:hint="eastAsia"/>
          <w:sz w:val="28"/>
          <w:szCs w:val="28"/>
        </w:rPr>
        <w:t>经营许可证</w:t>
      </w:r>
      <w:r>
        <w:rPr>
          <w:rFonts w:ascii="仿宋_GB2312" w:eastAsia="仿宋_GB2312" w:hAnsi="仿宋_GB2312" w:cs="仿宋_GB2312" w:hint="eastAsia"/>
          <w:sz w:val="28"/>
          <w:szCs w:val="28"/>
        </w:rPr>
        <w:t>）</w:t>
      </w:r>
    </w:p>
    <w:p w14:paraId="2EA1FBD2" w14:textId="77777777" w:rsidR="00817A32" w:rsidRDefault="00584695">
      <w:pPr>
        <w:tabs>
          <w:tab w:val="left" w:pos="780"/>
        </w:tabs>
        <w:spacing w:line="500" w:lineRule="exact"/>
        <w:ind w:firstLineChars="100" w:firstLine="281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4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、代理公司三证</w:t>
      </w:r>
      <w:r>
        <w:rPr>
          <w:rFonts w:ascii="仿宋_GB2312" w:eastAsia="仿宋_GB2312" w:hAnsi="仿宋_GB2312" w:cs="仿宋_GB2312" w:hint="eastAsia"/>
          <w:sz w:val="28"/>
          <w:szCs w:val="28"/>
        </w:rPr>
        <w:t>：经营许可证、营业执照、税务登记证</w:t>
      </w:r>
    </w:p>
    <w:p w14:paraId="174677D7" w14:textId="77777777" w:rsidR="00817A32" w:rsidRDefault="00584695">
      <w:pPr>
        <w:tabs>
          <w:tab w:val="left" w:pos="780"/>
        </w:tabs>
        <w:spacing w:line="500" w:lineRule="exact"/>
        <w:ind w:firstLineChars="100" w:firstLine="281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5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、授权书</w:t>
      </w:r>
      <w:r>
        <w:rPr>
          <w:rFonts w:ascii="仿宋_GB2312" w:eastAsia="仿宋_GB2312" w:hAnsi="仿宋_GB2312" w:cs="仿宋_GB2312" w:hint="eastAsia"/>
          <w:sz w:val="28"/>
          <w:szCs w:val="28"/>
        </w:rPr>
        <w:t>：</w:t>
      </w:r>
      <w:r>
        <w:rPr>
          <w:rFonts w:ascii="仿宋_GB2312" w:eastAsia="仿宋_GB2312" w:hAnsi="仿宋_GB2312" w:cs="仿宋_GB2312" w:hint="eastAsia"/>
          <w:sz w:val="28"/>
          <w:szCs w:val="28"/>
        </w:rPr>
        <w:t>（</w:t>
      </w: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）</w:t>
      </w:r>
      <w:r>
        <w:rPr>
          <w:rFonts w:ascii="仿宋_GB2312" w:eastAsia="仿宋_GB2312" w:hAnsi="仿宋_GB2312" w:cs="仿宋_GB2312" w:hint="eastAsia"/>
          <w:sz w:val="28"/>
          <w:szCs w:val="28"/>
        </w:rPr>
        <w:t>厂家给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代理</w:t>
      </w:r>
      <w:r>
        <w:rPr>
          <w:rFonts w:ascii="仿宋_GB2312" w:eastAsia="仿宋_GB2312" w:hAnsi="仿宋_GB2312" w:cs="仿宋_GB2312" w:hint="eastAsia"/>
          <w:sz w:val="28"/>
          <w:szCs w:val="28"/>
        </w:rPr>
        <w:t>公司的授权书</w:t>
      </w:r>
    </w:p>
    <w:p w14:paraId="057030B3" w14:textId="77777777" w:rsidR="00817A32" w:rsidRDefault="00584695">
      <w:pPr>
        <w:tabs>
          <w:tab w:val="left" w:pos="780"/>
        </w:tabs>
        <w:spacing w:line="500" w:lineRule="exact"/>
        <w:ind w:firstLineChars="100" w:firstLine="28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（</w:t>
      </w:r>
      <w:r>
        <w:rPr>
          <w:rFonts w:ascii="仿宋_GB2312" w:eastAsia="仿宋_GB2312" w:hAnsi="仿宋_GB2312" w:cs="仿宋_GB2312" w:hint="eastAsia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</w:rPr>
        <w:t>）法人身份证复印件</w:t>
      </w:r>
    </w:p>
    <w:p w14:paraId="3C090258" w14:textId="77777777" w:rsidR="00817A32" w:rsidRDefault="00584695">
      <w:pPr>
        <w:tabs>
          <w:tab w:val="left" w:pos="780"/>
        </w:tabs>
        <w:spacing w:line="500" w:lineRule="exact"/>
        <w:ind w:firstLineChars="600" w:firstLine="168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（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）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代理</w:t>
      </w:r>
      <w:r>
        <w:rPr>
          <w:rFonts w:ascii="仿宋_GB2312" w:eastAsia="仿宋_GB2312" w:hAnsi="仿宋_GB2312" w:cs="仿宋_GB2312" w:hint="eastAsia"/>
          <w:sz w:val="28"/>
          <w:szCs w:val="28"/>
        </w:rPr>
        <w:t>公司给业务员的授权书及身份证复印件</w:t>
      </w:r>
    </w:p>
    <w:p w14:paraId="40ABB01A" w14:textId="77777777" w:rsidR="00817A32" w:rsidRDefault="00584695">
      <w:pPr>
        <w:tabs>
          <w:tab w:val="left" w:pos="780"/>
        </w:tabs>
        <w:spacing w:line="500" w:lineRule="exact"/>
        <w:ind w:firstLineChars="100" w:firstLine="281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6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>医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疗设备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产品注册证</w:t>
      </w:r>
    </w:p>
    <w:p w14:paraId="158FAFE3" w14:textId="77777777" w:rsidR="00817A32" w:rsidRDefault="00584695">
      <w:pPr>
        <w:tabs>
          <w:tab w:val="left" w:pos="780"/>
        </w:tabs>
        <w:spacing w:line="500" w:lineRule="exact"/>
        <w:ind w:firstLineChars="100" w:firstLine="281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7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信用信息证明</w:t>
      </w:r>
    </w:p>
    <w:p w14:paraId="445B5428" w14:textId="77777777" w:rsidR="00817A32" w:rsidRDefault="00584695">
      <w:pPr>
        <w:tabs>
          <w:tab w:val="left" w:pos="780"/>
        </w:tabs>
        <w:spacing w:line="500" w:lineRule="exac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 xml:space="preserve">  8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、技术参数响应表、</w:t>
      </w:r>
    </w:p>
    <w:p w14:paraId="7EB86150" w14:textId="77777777" w:rsidR="00817A32" w:rsidRDefault="00584695">
      <w:pPr>
        <w:tabs>
          <w:tab w:val="left" w:pos="780"/>
        </w:tabs>
        <w:spacing w:line="500" w:lineRule="exac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 xml:space="preserve">  9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技术参数、配置清单</w:t>
      </w:r>
    </w:p>
    <w:p w14:paraId="027A31A7" w14:textId="77777777" w:rsidR="00817A32" w:rsidRDefault="00584695">
      <w:pPr>
        <w:spacing w:line="500" w:lineRule="exact"/>
        <w:ind w:firstLineChars="100" w:firstLine="281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10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售后服务承诺（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请注明：</w:t>
      </w:r>
      <w:r>
        <w:rPr>
          <w:rFonts w:ascii="仿宋_GB2312" w:eastAsia="仿宋_GB2312" w:hAnsi="仿宋_GB2312" w:cs="仿宋_GB2312" w:hint="eastAsia"/>
          <w:b/>
          <w:bCs/>
          <w:sz w:val="24"/>
        </w:rPr>
        <w:t>1.</w:t>
      </w:r>
      <w:r>
        <w:rPr>
          <w:rFonts w:ascii="仿宋_GB2312" w:eastAsia="仿宋_GB2312" w:hAnsi="仿宋_GB2312" w:cs="仿宋_GB2312" w:hint="eastAsia"/>
          <w:sz w:val="24"/>
        </w:rPr>
        <w:t>售后响应时间</w:t>
      </w:r>
      <w:r>
        <w:rPr>
          <w:rFonts w:ascii="仿宋_GB2312" w:eastAsia="仿宋_GB2312" w:hAnsi="仿宋_GB2312" w:cs="仿宋_GB2312" w:hint="eastAsia"/>
          <w:sz w:val="24"/>
          <w:u w:val="single"/>
        </w:rPr>
        <w:t>___</w:t>
      </w:r>
      <w:r>
        <w:rPr>
          <w:rFonts w:ascii="仿宋_GB2312" w:eastAsia="仿宋_GB2312" w:hAnsi="仿宋_GB2312" w:cs="仿宋_GB2312" w:hint="eastAsia"/>
          <w:sz w:val="24"/>
        </w:rPr>
        <w:t>小时内，</w:t>
      </w:r>
      <w:r>
        <w:rPr>
          <w:rFonts w:ascii="仿宋_GB2312" w:eastAsia="仿宋_GB2312" w:hAnsi="仿宋_GB2312" w:cs="仿宋_GB2312" w:hint="eastAsia"/>
          <w:sz w:val="24"/>
          <w:u w:val="single"/>
        </w:rPr>
        <w:t>___</w:t>
      </w:r>
      <w:r>
        <w:rPr>
          <w:rFonts w:ascii="仿宋_GB2312" w:eastAsia="仿宋_GB2312" w:hAnsi="仿宋_GB2312" w:cs="仿宋_GB2312" w:hint="eastAsia"/>
          <w:sz w:val="24"/>
        </w:rPr>
        <w:t>小时内到达地现场，</w:t>
      </w:r>
      <w:r>
        <w:rPr>
          <w:rFonts w:ascii="仿宋_GB2312" w:eastAsia="仿宋_GB2312" w:hAnsi="仿宋_GB2312" w:cs="仿宋_GB2312" w:hint="eastAsia"/>
          <w:sz w:val="24"/>
          <w:u w:val="single"/>
        </w:rPr>
        <w:t>___</w:t>
      </w:r>
      <w:r>
        <w:rPr>
          <w:rFonts w:ascii="仿宋_GB2312" w:eastAsia="仿宋_GB2312" w:hAnsi="仿宋_GB2312" w:cs="仿宋_GB2312" w:hint="eastAsia"/>
          <w:sz w:val="24"/>
        </w:rPr>
        <w:t>小时内解决问题若未能及时修复故障时</w:t>
      </w:r>
      <w:r>
        <w:rPr>
          <w:rFonts w:ascii="仿宋_GB2312" w:eastAsia="仿宋_GB2312" w:hAnsi="仿宋_GB2312" w:cs="仿宋_GB2312" w:hint="eastAsia"/>
          <w:b/>
          <w:bCs/>
          <w:sz w:val="24"/>
          <w:u w:val="single"/>
        </w:rPr>
        <w:t>是</w:t>
      </w:r>
      <w:r>
        <w:rPr>
          <w:rFonts w:ascii="仿宋_GB2312" w:eastAsia="仿宋_GB2312" w:hAnsi="仿宋_GB2312" w:cs="仿宋_GB2312" w:hint="eastAsia"/>
          <w:b/>
          <w:bCs/>
          <w:sz w:val="24"/>
          <w:u w:val="single"/>
        </w:rPr>
        <w:t>/</w:t>
      </w:r>
      <w:r>
        <w:rPr>
          <w:rFonts w:ascii="仿宋_GB2312" w:eastAsia="仿宋_GB2312" w:hAnsi="仿宋_GB2312" w:cs="仿宋_GB2312" w:hint="eastAsia"/>
          <w:b/>
          <w:bCs/>
          <w:sz w:val="24"/>
          <w:u w:val="single"/>
        </w:rPr>
        <w:t>否</w:t>
      </w:r>
      <w:r>
        <w:rPr>
          <w:rFonts w:ascii="仿宋_GB2312" w:eastAsia="仿宋_GB2312" w:hAnsi="仿宋_GB2312" w:cs="仿宋_GB2312" w:hint="eastAsia"/>
          <w:sz w:val="24"/>
          <w:u w:val="single" w:color="FFFFFF" w:themeColor="background1"/>
        </w:rPr>
        <w:t>能</w:t>
      </w:r>
      <w:r>
        <w:rPr>
          <w:rFonts w:ascii="仿宋_GB2312" w:eastAsia="仿宋_GB2312" w:hAnsi="仿宋_GB2312" w:cs="仿宋_GB2312" w:hint="eastAsia"/>
          <w:sz w:val="24"/>
        </w:rPr>
        <w:t>提供等同设备替代以保证正常的医疗工作。</w:t>
      </w:r>
    </w:p>
    <w:p w14:paraId="24CF8340" w14:textId="77777777" w:rsidR="00817A32" w:rsidRDefault="00584695">
      <w:pPr>
        <w:spacing w:line="500" w:lineRule="exact"/>
        <w:ind w:firstLineChars="200" w:firstLine="482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4"/>
        </w:rPr>
        <w:t>2.</w:t>
      </w:r>
      <w:r>
        <w:rPr>
          <w:rFonts w:ascii="仿宋_GB2312" w:eastAsia="仿宋_GB2312" w:hAnsi="仿宋_GB2312" w:cs="仿宋_GB2312" w:hint="eastAsia"/>
          <w:sz w:val="24"/>
        </w:rPr>
        <w:t>每年为所供设备提供定期预防性维护保养次数</w:t>
      </w:r>
      <w:r>
        <w:rPr>
          <w:rFonts w:ascii="仿宋_GB2312" w:eastAsia="仿宋_GB2312" w:hAnsi="仿宋_GB2312" w:cs="仿宋_GB2312" w:hint="eastAsia"/>
          <w:sz w:val="24"/>
          <w:u w:val="single"/>
        </w:rPr>
        <w:t>___</w:t>
      </w:r>
      <w:r>
        <w:rPr>
          <w:rFonts w:ascii="仿宋_GB2312" w:eastAsia="仿宋_GB2312" w:hAnsi="仿宋_GB2312" w:cs="仿宋_GB2312" w:hint="eastAsia"/>
          <w:sz w:val="24"/>
        </w:rPr>
        <w:t>次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）</w:t>
      </w:r>
    </w:p>
    <w:p w14:paraId="47EAEED7" w14:textId="353C9BA5" w:rsidR="00817A32" w:rsidRDefault="00584695">
      <w:pPr>
        <w:spacing w:line="500" w:lineRule="exact"/>
        <w:ind w:firstLineChars="100" w:firstLine="281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11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销售给其他医院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近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年的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份及以上合同原件复印件</w:t>
      </w:r>
    </w:p>
    <w:p w14:paraId="1AD98E9E" w14:textId="77777777" w:rsidR="00817A32" w:rsidRDefault="00584695">
      <w:pPr>
        <w:tabs>
          <w:tab w:val="left" w:pos="780"/>
        </w:tabs>
        <w:spacing w:line="500" w:lineRule="exact"/>
        <w:ind w:leftChars="133" w:left="839" w:hangingChars="200" w:hanging="560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</w:t>
      </w:r>
      <w:r>
        <w:rPr>
          <w:rFonts w:ascii="仿宋_GB2312" w:eastAsia="仿宋_GB2312" w:hAnsi="仿宋_GB2312" w:cs="仿宋_GB2312" w:hint="eastAsia"/>
          <w:sz w:val="28"/>
          <w:szCs w:val="28"/>
        </w:rPr>
        <w:t>珠海市内、广东省三甲医院优先）</w:t>
      </w:r>
    </w:p>
    <w:p w14:paraId="2740F514" w14:textId="77777777" w:rsidR="00817A32" w:rsidRDefault="00584695">
      <w:pPr>
        <w:tabs>
          <w:tab w:val="left" w:pos="780"/>
        </w:tabs>
        <w:spacing w:line="500" w:lineRule="exact"/>
        <w:ind w:firstLineChars="100" w:firstLine="281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12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、设备配套耗材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/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试剂：</w:t>
      </w:r>
    </w:p>
    <w:p w14:paraId="0206C428" w14:textId="77777777" w:rsidR="00817A32" w:rsidRDefault="00584695">
      <w:pPr>
        <w:tabs>
          <w:tab w:val="left" w:pos="272"/>
          <w:tab w:val="left" w:pos="780"/>
        </w:tabs>
        <w:spacing w:line="500" w:lineRule="exact"/>
        <w:ind w:leftChars="133" w:left="1119" w:hangingChars="300" w:hanging="8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</w:t>
      </w: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）耗材</w:t>
      </w:r>
      <w:r>
        <w:rPr>
          <w:rFonts w:ascii="仿宋_GB2312" w:eastAsia="仿宋_GB2312" w:hAnsi="仿宋_GB2312" w:cs="仿宋_GB2312" w:hint="eastAsia"/>
          <w:sz w:val="28"/>
          <w:szCs w:val="28"/>
        </w:rPr>
        <w:t>/</w:t>
      </w:r>
      <w:r>
        <w:rPr>
          <w:rFonts w:ascii="仿宋_GB2312" w:eastAsia="仿宋_GB2312" w:hAnsi="仿宋_GB2312" w:cs="仿宋_GB2312" w:hint="eastAsia"/>
          <w:sz w:val="28"/>
          <w:szCs w:val="28"/>
        </w:rPr>
        <w:t>试剂明细表（包括：药交</w:t>
      </w:r>
      <w:r>
        <w:rPr>
          <w:rFonts w:ascii="仿宋_GB2312" w:eastAsia="仿宋_GB2312" w:hAnsi="仿宋_GB2312" w:cs="仿宋_GB2312" w:hint="eastAsia"/>
          <w:sz w:val="28"/>
          <w:szCs w:val="28"/>
        </w:rPr>
        <w:t>ID</w:t>
      </w:r>
      <w:r>
        <w:rPr>
          <w:rFonts w:ascii="仿宋_GB2312" w:eastAsia="仿宋_GB2312" w:hAnsi="仿宋_GB2312" w:cs="仿宋_GB2312" w:hint="eastAsia"/>
          <w:sz w:val="28"/>
          <w:szCs w:val="28"/>
        </w:rPr>
        <w:t>、耗材名称、规格型号、注册证号、生产厂家、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是否专机专用</w:t>
      </w:r>
      <w:r>
        <w:rPr>
          <w:rFonts w:ascii="仿宋_GB2312" w:eastAsia="仿宋_GB2312" w:hAnsi="仿宋_GB2312" w:cs="仿宋_GB2312" w:hint="eastAsia"/>
          <w:sz w:val="28"/>
          <w:szCs w:val="28"/>
        </w:rPr>
        <w:t>、线上成交价等相关信息）</w:t>
      </w:r>
    </w:p>
    <w:p w14:paraId="589FD55F" w14:textId="77777777" w:rsidR="00817A32" w:rsidRDefault="00584695">
      <w:pPr>
        <w:tabs>
          <w:tab w:val="left" w:pos="780"/>
        </w:tabs>
        <w:spacing w:line="500" w:lineRule="exact"/>
        <w:ind w:firstLineChars="100" w:firstLine="28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</w:t>
      </w:r>
      <w:r>
        <w:rPr>
          <w:rFonts w:ascii="仿宋_GB2312" w:eastAsia="仿宋_GB2312" w:hAnsi="仿宋_GB2312" w:cs="仿宋_GB2312" w:hint="eastAsia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</w:rPr>
        <w:t>）厂家三证、产品注册证、授权书、配送资质、</w:t>
      </w:r>
      <w:r>
        <w:rPr>
          <w:rFonts w:ascii="仿宋_GB2312" w:eastAsia="仿宋_GB2312" w:hAnsi="仿宋_GB2312" w:cs="仿宋_GB2312" w:hint="eastAsia"/>
          <w:sz w:val="28"/>
          <w:szCs w:val="28"/>
        </w:rPr>
        <w:t>彩页</w:t>
      </w:r>
    </w:p>
    <w:p w14:paraId="06C9891D" w14:textId="77777777" w:rsidR="00817A32" w:rsidRDefault="00584695">
      <w:pPr>
        <w:tabs>
          <w:tab w:val="left" w:pos="780"/>
        </w:tabs>
        <w:spacing w:line="500" w:lineRule="exact"/>
        <w:ind w:leftChars="133" w:left="839" w:hangingChars="200" w:hanging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</w:t>
      </w:r>
      <w:r>
        <w:rPr>
          <w:rFonts w:ascii="仿宋_GB2312" w:eastAsia="仿宋_GB2312" w:hAnsi="仿宋_GB2312" w:cs="仿宋_GB2312" w:hint="eastAsia"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sz w:val="28"/>
          <w:szCs w:val="28"/>
        </w:rPr>
        <w:t>）广东省药品交易中心医用耗材电子交易合同（供给珠海、中山地区的当月最新合同）</w:t>
      </w:r>
    </w:p>
    <w:p w14:paraId="7C9DE1B7" w14:textId="77777777" w:rsidR="00817A32" w:rsidRDefault="00584695">
      <w:pPr>
        <w:tabs>
          <w:tab w:val="left" w:pos="780"/>
        </w:tabs>
        <w:spacing w:line="500" w:lineRule="exact"/>
        <w:ind w:firstLineChars="100" w:firstLine="28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（</w:t>
      </w:r>
      <w:r>
        <w:rPr>
          <w:rFonts w:ascii="仿宋_GB2312" w:eastAsia="仿宋_GB2312" w:hAnsi="仿宋_GB2312" w:cs="仿宋_GB2312" w:hint="eastAsia"/>
          <w:sz w:val="28"/>
          <w:szCs w:val="28"/>
        </w:rPr>
        <w:t>4</w:t>
      </w:r>
      <w:r>
        <w:rPr>
          <w:rFonts w:ascii="仿宋_GB2312" w:eastAsia="仿宋_GB2312" w:hAnsi="仿宋_GB2312" w:cs="仿宋_GB2312" w:hint="eastAsia"/>
          <w:sz w:val="28"/>
          <w:szCs w:val="28"/>
        </w:rPr>
        <w:t>）耗材供给珠海其他医院的清单（包括：医院名称、供给开始时间）</w:t>
      </w:r>
    </w:p>
    <w:p w14:paraId="4FE934EC" w14:textId="77777777" w:rsidR="00817A32" w:rsidRDefault="00584695">
      <w:pPr>
        <w:tabs>
          <w:tab w:val="left" w:pos="780"/>
        </w:tabs>
        <w:spacing w:line="500" w:lineRule="exact"/>
        <w:ind w:firstLineChars="100" w:firstLine="281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13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、产品彩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页</w:t>
      </w:r>
    </w:p>
    <w:p w14:paraId="40A01CEC" w14:textId="77777777" w:rsidR="00817A32" w:rsidRDefault="00584695">
      <w:pPr>
        <w:tabs>
          <w:tab w:val="left" w:pos="780"/>
        </w:tabs>
        <w:spacing w:line="500" w:lineRule="exact"/>
        <w:ind w:firstLineChars="100" w:firstLine="281"/>
        <w:rPr>
          <w:rFonts w:ascii="仿宋_GB2312" w:eastAsia="仿宋_GB2312" w:hAnsi="仿宋"/>
          <w:b/>
          <w:bCs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sz w:val="28"/>
          <w:szCs w:val="28"/>
        </w:rPr>
        <w:t>以上资料</w:t>
      </w:r>
      <w:r>
        <w:rPr>
          <w:rFonts w:ascii="仿宋_GB2312" w:eastAsia="仿宋_GB2312" w:hAnsi="黑体" w:cs="黑体" w:hint="eastAsia"/>
          <w:b/>
          <w:sz w:val="28"/>
          <w:szCs w:val="28"/>
        </w:rPr>
        <w:t>按顺序放置。</w:t>
      </w:r>
    </w:p>
    <w:p w14:paraId="598265BF" w14:textId="77777777" w:rsidR="00817A32" w:rsidRDefault="00817A32">
      <w:pPr>
        <w:spacing w:line="500" w:lineRule="exact"/>
      </w:pPr>
    </w:p>
    <w:sectPr w:rsidR="00817A32">
      <w:headerReference w:type="default" r:id="rId7"/>
      <w:pgSz w:w="11906" w:h="16838"/>
      <w:pgMar w:top="567" w:right="1134" w:bottom="567" w:left="1134" w:header="567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279A5" w14:textId="77777777" w:rsidR="00584695" w:rsidRDefault="00584695">
      <w:r>
        <w:separator/>
      </w:r>
    </w:p>
  </w:endnote>
  <w:endnote w:type="continuationSeparator" w:id="0">
    <w:p w14:paraId="0A39387C" w14:textId="77777777" w:rsidR="00584695" w:rsidRDefault="00584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1" w:subsetted="1" w:fontKey="{6CFC5B1F-477C-4F67-BD37-B66D2823F5BA}"/>
  </w:font>
  <w:font w:name="方正仿宋_GB2312">
    <w:altName w:val="微软雅黑"/>
    <w:charset w:val="86"/>
    <w:family w:val="auto"/>
    <w:pitch w:val="default"/>
    <w:embedRegular r:id="rId2" w:subsetted="1" w:fontKey="{0E57412A-C163-441A-B61A-5717D86601BE}"/>
    <w:embedBold r:id="rId3" w:subsetted="1" w:fontKey="{6D1E0F2F-2FAC-4348-8A83-0E843726C205}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  <w:embedRegular r:id="rId4" w:subsetted="1" w:fontKey="{920E4B15-014E-40E0-A15C-6E5F80AB947C}"/>
    <w:embedBold r:id="rId5" w:subsetted="1" w:fontKey="{24872605-CEBB-4D0B-9192-3442A803CF9D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B13E1" w14:textId="77777777" w:rsidR="00584695" w:rsidRDefault="00584695">
      <w:r>
        <w:separator/>
      </w:r>
    </w:p>
  </w:footnote>
  <w:footnote w:type="continuationSeparator" w:id="0">
    <w:p w14:paraId="322B2874" w14:textId="77777777" w:rsidR="00584695" w:rsidRDefault="00584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D754D" w14:textId="77777777" w:rsidR="00817A32" w:rsidRDefault="00817A32">
    <w:pPr>
      <w:pStyle w:val="a4"/>
      <w:pBdr>
        <w:bottom w:val="none" w:sz="0" w:space="1" w:color="auto"/>
      </w:pBdr>
      <w:jc w:val="both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UyNTc3M2Y1YTM2Njg3NjZjM2ZiOTk0NGQ3OWQzNzYifQ=="/>
  </w:docVars>
  <w:rsids>
    <w:rsidRoot w:val="46EC5729"/>
    <w:rsid w:val="004B1E24"/>
    <w:rsid w:val="00584695"/>
    <w:rsid w:val="00817A32"/>
    <w:rsid w:val="0E90225D"/>
    <w:rsid w:val="1D2F4C72"/>
    <w:rsid w:val="1E52206E"/>
    <w:rsid w:val="1E8D03BC"/>
    <w:rsid w:val="27C9065B"/>
    <w:rsid w:val="28043524"/>
    <w:rsid w:val="298A7EF7"/>
    <w:rsid w:val="2B98172A"/>
    <w:rsid w:val="37682591"/>
    <w:rsid w:val="38816A9C"/>
    <w:rsid w:val="38BB5D8F"/>
    <w:rsid w:val="397524B3"/>
    <w:rsid w:val="3A623BA8"/>
    <w:rsid w:val="3BAC19BF"/>
    <w:rsid w:val="3FFD6305"/>
    <w:rsid w:val="45FF0562"/>
    <w:rsid w:val="46EC5729"/>
    <w:rsid w:val="50B6194B"/>
    <w:rsid w:val="52110A39"/>
    <w:rsid w:val="6BA10DE2"/>
    <w:rsid w:val="73303517"/>
    <w:rsid w:val="750A04E9"/>
    <w:rsid w:val="77A206B9"/>
    <w:rsid w:val="79663F39"/>
    <w:rsid w:val="7E97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5BD859"/>
  <w15:docId w15:val="{953A2098-7957-4D50-A610-4E235904D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Mr.Weather</dc:creator>
  <cp:lastModifiedBy>卢 裕能</cp:lastModifiedBy>
  <cp:revision>2</cp:revision>
  <cp:lastPrinted>2021-08-03T01:38:00Z</cp:lastPrinted>
  <dcterms:created xsi:type="dcterms:W3CDTF">2021-08-03T01:19:00Z</dcterms:created>
  <dcterms:modified xsi:type="dcterms:W3CDTF">2025-02-12T03:47:00Z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764B3DC55FA44792A331B740FEC389D6</vt:lpwstr>
  </property>
</Properties>
</file>